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A4" w:rsidRDefault="007A2532" w:rsidP="007A2532">
      <w:pPr>
        <w:rPr>
          <w:rFonts w:ascii="Helvetica" w:eastAsia="宋体" w:hAnsi="Helvetica" w:cs="宋体"/>
          <w:color w:val="000000"/>
          <w:kern w:val="0"/>
          <w:sz w:val="36"/>
          <w:szCs w:val="36"/>
        </w:rPr>
      </w:pPr>
      <w:bookmarkStart w:id="0" w:name="_GoBack"/>
      <w:r w:rsidRPr="007A2532">
        <w:rPr>
          <w:rFonts w:ascii="Helvetica" w:eastAsia="宋体" w:hAnsi="Helvetica" w:cs="宋体" w:hint="eastAsia"/>
          <w:color w:val="000000"/>
          <w:kern w:val="0"/>
          <w:sz w:val="36"/>
          <w:szCs w:val="36"/>
        </w:rPr>
        <w:t>第十五届“格致杯”演讲比赛决赛圆满落幕</w:t>
      </w:r>
    </w:p>
    <w:bookmarkEnd w:id="0"/>
    <w:p w:rsidR="007A2532" w:rsidRDefault="007A2532" w:rsidP="007A2532">
      <w:pPr>
        <w:pStyle w:val="a5"/>
        <w:spacing w:before="0" w:beforeAutospacing="0" w:after="0" w:afterAutospacing="0" w:line="360" w:lineRule="atLeast"/>
        <w:ind w:firstLine="480"/>
        <w:rPr>
          <w:rFonts w:ascii="Helvetica" w:hAnsi="Helvetica"/>
          <w:color w:val="000000"/>
          <w:sz w:val="27"/>
          <w:szCs w:val="27"/>
        </w:rPr>
      </w:pPr>
      <w:r>
        <w:rPr>
          <w:rFonts w:hint="eastAsia"/>
          <w:color w:val="000000"/>
        </w:rPr>
        <w:t>4月21日，由大连东软信息学院基础教学部主办，教务部、品牌发展部、学生工作部、校系团委、国际教育学院、继续教育学院共同协办，大学生演讲与口才协会承办的第十五届“格致杯”演讲比赛决赛圆满落幕。</w:t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noProof/>
          <w:color w:val="000000"/>
          <w:sz w:val="27"/>
          <w:szCs w:val="27"/>
        </w:rPr>
        <w:drawing>
          <wp:inline distT="0" distB="0" distL="0" distR="0">
            <wp:extent cx="6096000" cy="3924300"/>
            <wp:effectExtent l="0" t="0" r="0" b="0"/>
            <wp:docPr id="28" name="图片 28" descr="https://mmbiz.qlogo.cn/mmbiz_jpg/mYEibDx8UYOzODgdfBWQbrpBbtia1VrPA6QfffS9icJhBSVX2wJ4n6vdgyDvMVoNX2fiagZ81qd0siaib9IJUtMj9nkA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mbiz.qlogo.cn/mmbiz_jpg/mYEibDx8UYOzODgdfBWQbrpBbtia1VrPA6QfffS9icJhBSVX2wJ4n6vdgyDvMVoNX2fiagZ81qd0siaib9IJUtMj9nkA/0?wx_fmt=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32" w:rsidRDefault="007A2532" w:rsidP="007A2532">
      <w:pPr>
        <w:pStyle w:val="a5"/>
        <w:spacing w:before="0" w:beforeAutospacing="0" w:after="0" w:afterAutospacing="0" w:line="360" w:lineRule="atLeast"/>
        <w:ind w:firstLine="480"/>
        <w:rPr>
          <w:rFonts w:ascii="Helvetica" w:hAnsi="Helvetica"/>
          <w:color w:val="000000"/>
          <w:sz w:val="27"/>
          <w:szCs w:val="27"/>
        </w:rPr>
      </w:pPr>
      <w:r>
        <w:rPr>
          <w:rFonts w:hint="eastAsia"/>
          <w:color w:val="000000"/>
        </w:rPr>
        <w:t> 比赛开始前，学校领导、老师，各系团委学生会、社团负责人通过视频纷纷送上祝福，在视频中，郭权副校长寄语同学们，“社会的需求除了硬性的专业知识，也需要沟通等软性能力的提升。希望能够通过课程和比赛，给学生提供一种助力，让学生在成长道路上一帆风顺！”</w:t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1544300" cy="6419850"/>
            <wp:effectExtent l="0" t="0" r="0" b="0"/>
            <wp:docPr id="27" name="图片 27" descr="https://mmbiz.qlogo.cn/mmbiz_jpg/mYEibDx8UYOzODgdfBWQbrpBbtia1VrPA6ZG5WQbUibPKKnDowXS01P8FYRJPvxPXIKXcbrWibd03yiciakcibHpBUJEA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mbiz.qlogo.cn/mmbiz_jpg/mYEibDx8UYOzODgdfBWQbrpBbtia1VrPA6ZG5WQbUibPKKnDowXS01P8FYRJPvxPXIKXcbrWibd03yiciakcibHpBUJEA/0?wx_fmt=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hint="eastAsia"/>
          <w:color w:val="000000"/>
        </w:rPr>
        <w:t>    任昊副书记寄语同学们，</w:t>
      </w:r>
      <w:proofErr w:type="gramStart"/>
      <w:r>
        <w:rPr>
          <w:rFonts w:hint="eastAsia"/>
          <w:color w:val="000000"/>
        </w:rPr>
        <w:t>“</w:t>
      </w:r>
      <w:proofErr w:type="gramEnd"/>
      <w:r>
        <w:rPr>
          <w:rFonts w:hint="eastAsia"/>
          <w:color w:val="000000"/>
        </w:rPr>
        <w:t>沟通是理解的前提，理解是合作的前提，合作是成功的前提。衷心希望“格致杯”在老师和同学们的努力下，越办越好，祝愿“格致杯”能够为同学们的成长、成熟和成功助力加油！”</w:t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1534775" cy="6457950"/>
            <wp:effectExtent l="0" t="0" r="9525" b="0"/>
            <wp:docPr id="26" name="图片 26" descr="https://mmbiz.qlogo.cn/mmbiz_jpg/mYEibDx8UYOzODgdfBWQbrpBbtia1VrPA6xgxsVMhAeqibV7whXvB1xDianNNSyYSK8OHGK3EWZs8I6VFKMRcCj2NA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mbiz.qlogo.cn/mmbiz_jpg/mYEibDx8UYOzODgdfBWQbrpBbtia1VrPA6xgxsVMhAeqibV7whXvB1xDianNNSyYSK8OHGK3EWZs8I6VFKMRcCj2NA/0?wx_fmt=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7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hint="eastAsia"/>
          <w:color w:val="000000"/>
        </w:rPr>
        <w:t>    现已在电视台工作的裴起伦、滕文天等“格致人”也通过视频表达了对“格致杯”的美好祝愿。</w:t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10706100" cy="5762625"/>
            <wp:effectExtent l="0" t="0" r="0" b="9525"/>
            <wp:docPr id="25" name="图片 25" descr="https://mmbiz.qlogo.cn/mmbiz_jpg/mYEibDx8UYOzODgdfBWQbrpBbtia1VrPA6E0JWAgTTaQrrMKsnPwu3B9zJyYcda7dntiasvyahgzzOyMibdsGAC84Q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mbiz.qlogo.cn/mmbiz_jpg/mYEibDx8UYOzODgdfBWQbrpBbtia1VrPA6E0JWAgTTaQrrMKsnPwu3B9zJyYcda7dntiasvyahgzzOyMibdsGAC84Q/0?wx_fmt=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       </w:t>
      </w:r>
      <w:r>
        <w:rPr>
          <w:rFonts w:hint="eastAsia"/>
          <w:color w:val="000000"/>
        </w:rPr>
        <w:t>伴随着主持人精彩的开场，选手们整装待发，依次与大家见面，他们或自信优雅，或阳光帅气，把自己的精彩展现出来。</w:t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096000" cy="4219575"/>
            <wp:effectExtent l="0" t="0" r="0" b="9525"/>
            <wp:docPr id="24" name="图片 24" descr="https://mmbiz.qlogo.cn/mmbiz_jpg/mYEibDx8UYOzODgdfBWQbrpBbtia1VrPA6PfWDxRR3FAeiaL3GHbqIvyF7ewojFJEtNNBFt0NndBG6heibxs95DA1w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mbiz.qlogo.cn/mmbiz_jpg/mYEibDx8UYOzODgdfBWQbrpBbtia1VrPA6PfWDxRR3FAeiaL3GHbqIvyF7ewojFJEtNNBFt0NndBG6heibxs95DA1w/0?wx_fmt=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noProof/>
          <w:color w:val="000000"/>
          <w:sz w:val="27"/>
          <w:szCs w:val="27"/>
        </w:rPr>
        <w:drawing>
          <wp:inline distT="0" distB="0" distL="0" distR="0">
            <wp:extent cx="6096000" cy="4067175"/>
            <wp:effectExtent l="0" t="0" r="0" b="9525"/>
            <wp:docPr id="23" name="图片 23" descr="https://mmbiz.qlogo.cn/mmbiz_jpg/mYEibDx8UYOzODgdfBWQbrpBbtia1VrPA6Tna2sbOZq1f1ZPNLjLC691O3NXGefMzVYTcnN4x9QiciaRy38fteYiaSQ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mbiz.qlogo.cn/mmbiz_jpg/mYEibDx8UYOzODgdfBWQbrpBbtia1VrPA6Tna2sbOZq1f1ZPNLjLC691O3NXGefMzVYTcnN4x9QiciaRy38fteYiaSQ/0?wx_fmt=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096000" cy="4086225"/>
            <wp:effectExtent l="0" t="0" r="0" b="9525"/>
            <wp:docPr id="22" name="图片 22" descr="https://mmbiz.qlogo.cn/mmbiz_jpg/mYEibDx8UYOzODgdfBWQbrpBbtia1VrPA6fbC2nvVwCoV75ocfeevG9Q1zGiaSyUABld3XR8GTnWibXh83lwYia9qm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mbiz.qlogo.cn/mmbiz_jpg/mYEibDx8UYOzODgdfBWQbrpBbtia1VrPA6fbC2nvVwCoV75ocfeevG9Q1zGiaSyUABld3XR8GTnWibXh83lwYia9qmg/0?wx_fmt=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noProof/>
          <w:color w:val="000000"/>
          <w:sz w:val="27"/>
          <w:szCs w:val="27"/>
        </w:rPr>
        <w:drawing>
          <wp:inline distT="0" distB="0" distL="0" distR="0">
            <wp:extent cx="6096000" cy="4048125"/>
            <wp:effectExtent l="0" t="0" r="0" b="9525"/>
            <wp:docPr id="21" name="图片 21" descr="https://mmbiz.qlogo.cn/mmbiz_jpg/mYEibDx8UYOzODgdfBWQbrpBbtia1VrPA6RUDtZjpzDZ9EiclTYU4EzzM0Bs7q4R1TicetnQNzHKlb7NmwsLiburLic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mbiz.qlogo.cn/mmbiz_jpg/mYEibDx8UYOzODgdfBWQbrpBbtia1VrPA6RUDtZjpzDZ9EiclTYU4EzzM0Bs7q4R1TicetnQNzHKlb7NmwsLiburLicg/0?wx_fmt=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lastRenderedPageBreak/>
        <w:t>    </w:t>
      </w:r>
      <w:r>
        <w:rPr>
          <w:rFonts w:hint="eastAsia"/>
          <w:color w:val="000000"/>
        </w:rPr>
        <w:t>比赛中，选手们用演讲宣告了他们的故事，有的令我们心潮澎湃，有的让我们感同身受，有的又使得我们赞叹不绝。</w:t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noProof/>
          <w:color w:val="000000"/>
          <w:sz w:val="27"/>
          <w:szCs w:val="27"/>
        </w:rPr>
        <w:drawing>
          <wp:inline distT="0" distB="0" distL="0" distR="0">
            <wp:extent cx="6096000" cy="4067175"/>
            <wp:effectExtent l="0" t="0" r="0" b="9525"/>
            <wp:docPr id="20" name="图片 20" descr="https://mmbiz.qlogo.cn/mmbiz_jpg/mYEibDx8UYOzODgdfBWQbrpBbtia1VrPA6QKNszZaVYXFvyvYKy3jVzbdYFPHOuIlNJG4OFADqfNJtNUVc8egzkA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mbiz.qlogo.cn/mmbiz_jpg/mYEibDx8UYOzODgdfBWQbrpBbtia1VrPA6QKNszZaVYXFvyvYKy3jVzbdYFPHOuIlNJG4OFADqfNJtNUVc8egzkA/0?wx_fmt=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096000" cy="4067175"/>
            <wp:effectExtent l="0" t="0" r="0" b="9525"/>
            <wp:docPr id="19" name="图片 19" descr="https://mmbiz.qlogo.cn/mmbiz_jpg/mYEibDx8UYOzODgdfBWQbrpBbtia1VrPA6SyBs0NicwTNQ5Lgl5CuP2XzA6zqVNib0XRpdW1efs6FRuEYYk6cOFnAQ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mbiz.qlogo.cn/mmbiz_jpg/mYEibDx8UYOzODgdfBWQbrpBbtia1VrPA6SyBs0NicwTNQ5Lgl5CuP2XzA6zqVNib0XRpdW1efs6FRuEYYk6cOFnAQ/0?wx_fmt=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noProof/>
          <w:color w:val="000000"/>
          <w:sz w:val="27"/>
          <w:szCs w:val="27"/>
        </w:rPr>
        <w:drawing>
          <wp:inline distT="0" distB="0" distL="0" distR="0">
            <wp:extent cx="6096000" cy="4067175"/>
            <wp:effectExtent l="0" t="0" r="0" b="9525"/>
            <wp:docPr id="18" name="图片 18" descr="https://mmbiz.qlogo.cn/mmbiz_jpg/mYEibDx8UYOzODgdfBWQbrpBbtia1VrPA6n2NCFkqsDibKic5l6CdVXHGIfnkjHZicnUiaaVx8gkhB0cmblaOZibonHaw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mbiz.qlogo.cn/mmbiz_jpg/mYEibDx8UYOzODgdfBWQbrpBbtia1VrPA6n2NCFkqsDibKic5l6CdVXHGIfnkjHZicnUiaaVx8gkhB0cmblaOZibonHaw/0?wx_fmt=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lastRenderedPageBreak/>
        <w:t>        </w:t>
      </w:r>
      <w:r>
        <w:rPr>
          <w:rFonts w:hint="eastAsia"/>
          <w:color w:val="000000"/>
        </w:rPr>
        <w:t>最后，经过激烈角逐，数字艺术系的王怡同学和商务管理系的仇孟同学荣获一等奖。不管名次如何，每一位选手都表现得乐观向上，在拼搏与挑战中收获了属于他们自己的人生财富。</w:t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noProof/>
          <w:color w:val="000000"/>
          <w:sz w:val="27"/>
          <w:szCs w:val="27"/>
        </w:rPr>
        <w:drawing>
          <wp:inline distT="0" distB="0" distL="0" distR="0">
            <wp:extent cx="6096000" cy="4524375"/>
            <wp:effectExtent l="0" t="0" r="0" b="9525"/>
            <wp:docPr id="17" name="图片 17" descr="https://mmbiz.qlogo.cn/mmbiz_jpg/mYEibDx8UYOzODgdfBWQbrpBbtia1VrPA6mJOFkdqLgBoEBtqWBUlkA9iaStUKKtuAYvp03yRF10BTP4RbVhiaVLx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mbiz.qlogo.cn/mmbiz_jpg/mYEibDx8UYOzODgdfBWQbrpBbtia1VrPA6mJOFkdqLgBoEBtqWBUlkA9iaStUKKtuAYvp03yRF10BTP4RbVhiaVLxg/0?wx_fmt=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096000" cy="3810000"/>
            <wp:effectExtent l="0" t="0" r="0" b="0"/>
            <wp:docPr id="16" name="图片 16" descr="https://mmbiz.qlogo.cn/mmbiz_jpg/mYEibDx8UYOzODgdfBWQbrpBbtia1VrPA6BP8icXQLn7TwvampOg6Q7fny6rdNeDqdHhEicGdv6lqMGzzY0DErqibu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mbiz.qlogo.cn/mmbiz_jpg/mYEibDx8UYOzODgdfBWQbrpBbtia1VrPA6BP8icXQLn7TwvampOg6Q7fny6rdNeDqdHhEicGdv6lqMGzzY0DErqibug/0?wx_fmt=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      </w:t>
      </w:r>
      <w:r>
        <w:rPr>
          <w:rFonts w:hint="eastAsia"/>
          <w:color w:val="000000"/>
        </w:rPr>
        <w:t>“格致杯”演讲比赛活动，已经走过了十五个年头；它的“塑文、塑爱、塑人”文化，已经成为东软校园不可或缺一部分；它的协同进取、勇于拼搏的精神，也已经是东</w:t>
      </w:r>
      <w:proofErr w:type="gramStart"/>
      <w:r>
        <w:rPr>
          <w:rFonts w:hint="eastAsia"/>
          <w:color w:val="000000"/>
        </w:rPr>
        <w:t>软难以</w:t>
      </w:r>
      <w:proofErr w:type="gramEnd"/>
      <w:r>
        <w:rPr>
          <w:rFonts w:hint="eastAsia"/>
          <w:color w:val="000000"/>
        </w:rPr>
        <w:t>割舍的情怀。“格致杯”将伴随东软学子成长的脚步，一路前行。</w:t>
      </w:r>
    </w:p>
    <w:p w:rsidR="007A2532" w:rsidRDefault="007A2532" w:rsidP="007A2532">
      <w:pPr>
        <w:pStyle w:val="a5"/>
        <w:spacing w:before="0" w:beforeAutospacing="0" w:after="0" w:afterAutospacing="0" w:line="384" w:lineRule="atLeast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096000" cy="3800475"/>
            <wp:effectExtent l="0" t="0" r="0" b="9525"/>
            <wp:docPr id="15" name="图片 15" descr="https://mmbiz.qlogo.cn/mmbiz_jpg/mYEibDx8UYOzODgdfBWQbrpBbtia1VrPA6XYHopxj1Afx89zbhJSxVa7JI9sCDbFsROVqathOJfUKUbzbwicVUicNQ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mbiz.qlogo.cn/mmbiz_jpg/mYEibDx8UYOzODgdfBWQbrpBbtia1VrPA6XYHopxj1Afx89zbhJSxVa7JI9sCDbFsROVqathOJfUKUbzbwicVUicNQ/0?wx_fmt=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32" w:rsidRPr="007A2532" w:rsidRDefault="007A2532" w:rsidP="007A2532">
      <w:pPr>
        <w:rPr>
          <w:rFonts w:hint="eastAsia"/>
        </w:rPr>
      </w:pPr>
    </w:p>
    <w:sectPr w:rsidR="007A2532" w:rsidRPr="007A2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32"/>
    <w:rsid w:val="007A2532"/>
    <w:rsid w:val="008479A4"/>
    <w:rsid w:val="00C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9084"/>
  <w15:chartTrackingRefBased/>
  <w15:docId w15:val="{58FDE150-CA58-449A-BE6A-D2C96648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A253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A2532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7A2532"/>
    <w:rPr>
      <w:i/>
      <w:iCs/>
    </w:rPr>
  </w:style>
  <w:style w:type="character" w:customStyle="1" w:styleId="apple-converted-space">
    <w:name w:val="apple-converted-space"/>
    <w:basedOn w:val="a0"/>
    <w:rsid w:val="007A2532"/>
  </w:style>
  <w:style w:type="character" w:styleId="a4">
    <w:name w:val="Hyperlink"/>
    <w:basedOn w:val="a0"/>
    <w:uiPriority w:val="99"/>
    <w:semiHidden/>
    <w:unhideWhenUsed/>
    <w:rsid w:val="007A253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A25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40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Teacher.Song</dc:creator>
  <cp:keywords/>
  <dc:description/>
  <cp:lastModifiedBy>Teacher.Song</cp:lastModifiedBy>
  <cp:revision>1</cp:revision>
  <dcterms:created xsi:type="dcterms:W3CDTF">2017-05-03T13:24:00Z</dcterms:created>
  <dcterms:modified xsi:type="dcterms:W3CDTF">2017-05-03T13:25:00Z</dcterms:modified>
</cp:coreProperties>
</file>