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569CF" w14:textId="526B318B" w:rsidR="00B95253" w:rsidRPr="00B95253" w:rsidRDefault="00F30D70" w:rsidP="00F30D70">
      <w:pPr>
        <w:widowControl/>
        <w:shd w:val="clear" w:color="auto" w:fill="FFFFFF"/>
        <w:snapToGrid w:val="0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/>
          <w:kern w:val="36"/>
          <w:sz w:val="30"/>
          <w:szCs w:val="30"/>
        </w:rPr>
      </w:pPr>
      <w:r w:rsidRPr="00B95253">
        <w:rPr>
          <w:rFonts w:ascii="黑体" w:eastAsia="黑体" w:hAnsi="黑体" w:cs="宋体" w:hint="eastAsia"/>
          <w:b/>
          <w:bCs/>
          <w:color w:val="000000"/>
          <w:kern w:val="36"/>
          <w:sz w:val="30"/>
          <w:szCs w:val="30"/>
        </w:rPr>
        <w:t>2019年</w:t>
      </w:r>
      <w:r w:rsidR="00564FA2" w:rsidRPr="00B95253">
        <w:rPr>
          <w:rFonts w:ascii="黑体" w:eastAsia="黑体" w:hAnsi="黑体" w:cs="宋体" w:hint="eastAsia"/>
          <w:b/>
          <w:bCs/>
          <w:color w:val="000000"/>
          <w:kern w:val="36"/>
          <w:sz w:val="30"/>
          <w:szCs w:val="30"/>
        </w:rPr>
        <w:t>大连东软信息学院</w:t>
      </w:r>
      <w:r w:rsidRPr="00B95253">
        <w:rPr>
          <w:rFonts w:ascii="黑体" w:eastAsia="黑体" w:hAnsi="黑体" w:cs="宋体" w:hint="eastAsia"/>
          <w:b/>
          <w:bCs/>
          <w:color w:val="000000"/>
          <w:kern w:val="36"/>
          <w:sz w:val="30"/>
          <w:szCs w:val="30"/>
        </w:rPr>
        <w:t>高职</w:t>
      </w:r>
      <w:r w:rsidR="0096537D">
        <w:rPr>
          <w:rFonts w:ascii="黑体" w:eastAsia="黑体" w:hAnsi="黑体" w:cs="宋体" w:hint="eastAsia"/>
          <w:b/>
          <w:bCs/>
          <w:color w:val="000000"/>
          <w:kern w:val="36"/>
          <w:sz w:val="30"/>
          <w:szCs w:val="30"/>
        </w:rPr>
        <w:t>扩</w:t>
      </w:r>
      <w:r w:rsidRPr="00B95253">
        <w:rPr>
          <w:rFonts w:ascii="黑体" w:eastAsia="黑体" w:hAnsi="黑体" w:cs="宋体" w:hint="eastAsia"/>
          <w:b/>
          <w:bCs/>
          <w:color w:val="000000"/>
          <w:kern w:val="36"/>
          <w:sz w:val="30"/>
          <w:szCs w:val="30"/>
        </w:rPr>
        <w:t>招</w:t>
      </w:r>
      <w:r w:rsidR="0096537D">
        <w:rPr>
          <w:rFonts w:ascii="黑体" w:eastAsia="黑体" w:hAnsi="黑体" w:cs="宋体" w:hint="eastAsia"/>
          <w:b/>
          <w:bCs/>
          <w:color w:val="000000"/>
          <w:kern w:val="36"/>
          <w:sz w:val="30"/>
          <w:szCs w:val="30"/>
        </w:rPr>
        <w:t>专项考试</w:t>
      </w:r>
    </w:p>
    <w:p w14:paraId="3F4A8ABF" w14:textId="13C8F102" w:rsidR="00F30D70" w:rsidRPr="00B95253" w:rsidRDefault="00201047" w:rsidP="00F30D70">
      <w:pPr>
        <w:widowControl/>
        <w:shd w:val="clear" w:color="auto" w:fill="FFFFFF"/>
        <w:snapToGrid w:val="0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/>
          <w:kern w:val="36"/>
          <w:sz w:val="30"/>
          <w:szCs w:val="30"/>
        </w:rPr>
      </w:pPr>
      <w:r w:rsidRPr="00B95253">
        <w:rPr>
          <w:rFonts w:ascii="黑体" w:eastAsia="黑体" w:hAnsi="黑体" w:cs="宋体" w:hint="eastAsia"/>
          <w:b/>
          <w:bCs/>
          <w:color w:val="000000"/>
          <w:kern w:val="36"/>
          <w:sz w:val="30"/>
          <w:szCs w:val="30"/>
        </w:rPr>
        <w:t>《</w:t>
      </w:r>
      <w:r w:rsidR="00F30D70" w:rsidRPr="00B95253">
        <w:rPr>
          <w:rFonts w:ascii="黑体" w:eastAsia="黑体" w:hAnsi="黑体" w:cs="宋体" w:hint="eastAsia"/>
          <w:b/>
          <w:bCs/>
          <w:color w:val="000000"/>
          <w:kern w:val="36"/>
          <w:sz w:val="30"/>
          <w:szCs w:val="30"/>
        </w:rPr>
        <w:t>职业技能考试</w:t>
      </w:r>
      <w:r w:rsidRPr="00B95253">
        <w:rPr>
          <w:rFonts w:ascii="黑体" w:eastAsia="黑体" w:hAnsi="黑体" w:cs="宋体" w:hint="eastAsia"/>
          <w:b/>
          <w:bCs/>
          <w:color w:val="000000"/>
          <w:kern w:val="36"/>
          <w:sz w:val="30"/>
          <w:szCs w:val="30"/>
        </w:rPr>
        <w:t>》</w:t>
      </w:r>
      <w:r w:rsidR="00F30D70" w:rsidRPr="00B95253">
        <w:rPr>
          <w:rFonts w:ascii="黑体" w:eastAsia="黑体" w:hAnsi="黑体" w:cs="宋体" w:hint="eastAsia"/>
          <w:b/>
          <w:bCs/>
          <w:color w:val="000000"/>
          <w:kern w:val="36"/>
          <w:sz w:val="30"/>
          <w:szCs w:val="30"/>
        </w:rPr>
        <w:t>大纲</w:t>
      </w:r>
    </w:p>
    <w:p w14:paraId="1ED2A628" w14:textId="77777777" w:rsidR="00B95253" w:rsidRPr="00B95253" w:rsidRDefault="00B95253" w:rsidP="00F30D70">
      <w:pPr>
        <w:widowControl/>
        <w:shd w:val="clear" w:color="auto" w:fill="FFFFFF"/>
        <w:snapToGrid w:val="0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/>
          <w:kern w:val="36"/>
          <w:sz w:val="24"/>
          <w:szCs w:val="24"/>
        </w:rPr>
      </w:pPr>
    </w:p>
    <w:p w14:paraId="0E111ADD" w14:textId="77777777" w:rsidR="00F30D70" w:rsidRPr="00E13789" w:rsidRDefault="00F30D70" w:rsidP="00B95253">
      <w:pPr>
        <w:widowControl/>
        <w:shd w:val="clear" w:color="auto" w:fill="FFFFFF"/>
        <w:snapToGrid w:val="0"/>
        <w:spacing w:beforeLines="50" w:before="156" w:afterLines="50" w:after="156" w:line="360" w:lineRule="auto"/>
        <w:jc w:val="left"/>
        <w:outlineLvl w:val="2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  <w:r w:rsidRPr="00E13789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一、考试形式</w:t>
      </w:r>
    </w:p>
    <w:p w14:paraId="5A1DF9E1" w14:textId="790FAC32" w:rsidR="00F30D70" w:rsidRPr="00E13789" w:rsidRDefault="00F30D70" w:rsidP="00E13789">
      <w:pPr>
        <w:widowControl/>
        <w:shd w:val="clear" w:color="auto" w:fill="FFFFFF"/>
        <w:snapToGrid w:val="0"/>
        <w:spacing w:line="360" w:lineRule="auto"/>
        <w:ind w:firstLineChars="202" w:firstLine="566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137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闭卷、笔</w:t>
      </w:r>
      <w:bookmarkStart w:id="0" w:name="_GoBack"/>
      <w:bookmarkEnd w:id="0"/>
      <w:r w:rsidRPr="00E137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试。</w:t>
      </w:r>
    </w:p>
    <w:p w14:paraId="11AE6260" w14:textId="77777777" w:rsidR="00F30D70" w:rsidRPr="00E13789" w:rsidRDefault="00F30D70" w:rsidP="00B95253">
      <w:pPr>
        <w:widowControl/>
        <w:shd w:val="clear" w:color="auto" w:fill="FFFFFF"/>
        <w:snapToGrid w:val="0"/>
        <w:spacing w:beforeLines="50" w:before="156" w:afterLines="50" w:after="156" w:line="360" w:lineRule="auto"/>
        <w:jc w:val="left"/>
        <w:outlineLvl w:val="2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  <w:r w:rsidRPr="00E13789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二、试卷构成及题型</w:t>
      </w:r>
    </w:p>
    <w:p w14:paraId="38B95003" w14:textId="7697E31C" w:rsidR="00F30D70" w:rsidRPr="00E13789" w:rsidRDefault="00F30D70" w:rsidP="00E13789">
      <w:pPr>
        <w:widowControl/>
        <w:shd w:val="clear" w:color="auto" w:fill="FFFFFF"/>
        <w:snapToGrid w:val="0"/>
        <w:spacing w:line="360" w:lineRule="auto"/>
        <w:ind w:firstLineChars="202" w:firstLine="566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137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职业技能考试共分为三部分：综合素质</w:t>
      </w:r>
      <w:r w:rsidR="00B95253" w:rsidRPr="00E137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测试</w:t>
      </w:r>
      <w:r w:rsidRPr="00E137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、职业核心能力</w:t>
      </w:r>
      <w:r w:rsidR="00B95253" w:rsidRPr="00E137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测试</w:t>
      </w:r>
      <w:r w:rsidRPr="00E137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和职业社会能力</w:t>
      </w:r>
      <w:r w:rsidR="00B95253" w:rsidRPr="00E137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测试</w:t>
      </w:r>
      <w:r w:rsidRPr="00E137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，题型有选择题、判断题、书面表达题三种。</w:t>
      </w:r>
    </w:p>
    <w:p w14:paraId="723BC3DD" w14:textId="77777777" w:rsidR="00F30D70" w:rsidRPr="00E13789" w:rsidRDefault="00F30D70" w:rsidP="00B95253">
      <w:pPr>
        <w:widowControl/>
        <w:shd w:val="clear" w:color="auto" w:fill="FFFFFF"/>
        <w:snapToGrid w:val="0"/>
        <w:spacing w:beforeLines="50" w:before="156" w:afterLines="50" w:after="156" w:line="360" w:lineRule="auto"/>
        <w:jc w:val="left"/>
        <w:outlineLvl w:val="2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  <w:r w:rsidRPr="00E13789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三、考试时间及分值</w:t>
      </w:r>
    </w:p>
    <w:p w14:paraId="1D045318" w14:textId="1A64727D" w:rsidR="00F30D70" w:rsidRPr="00E13789" w:rsidRDefault="00F30D70" w:rsidP="00E13789">
      <w:pPr>
        <w:widowControl/>
        <w:shd w:val="clear" w:color="auto" w:fill="FFFFFF"/>
        <w:snapToGrid w:val="0"/>
        <w:spacing w:line="360" w:lineRule="auto"/>
        <w:ind w:firstLineChars="202" w:firstLine="566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137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考试时间 </w:t>
      </w:r>
      <w:r w:rsidR="00201047" w:rsidRPr="00E137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120</w:t>
      </w:r>
      <w:r w:rsidRPr="00E137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分钟</w:t>
      </w:r>
      <w:r w:rsidR="00B95253" w:rsidRPr="00E137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，满分 100 分</w:t>
      </w:r>
      <w:r w:rsidRPr="00E137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 </w:t>
      </w:r>
    </w:p>
    <w:p w14:paraId="4941784F" w14:textId="61CE4D73" w:rsidR="00F30D70" w:rsidRPr="00E13789" w:rsidRDefault="00201047" w:rsidP="00B95253">
      <w:pPr>
        <w:widowControl/>
        <w:shd w:val="clear" w:color="auto" w:fill="FFFFFF"/>
        <w:snapToGrid w:val="0"/>
        <w:spacing w:beforeLines="50" w:before="156" w:afterLines="50" w:after="156" w:line="360" w:lineRule="auto"/>
        <w:jc w:val="left"/>
        <w:outlineLvl w:val="2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  <w:r w:rsidRPr="00E13789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四、</w:t>
      </w:r>
      <w:r w:rsidR="00F30D70" w:rsidRPr="00E13789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考试内容与要求</w:t>
      </w:r>
    </w:p>
    <w:p w14:paraId="5BD3E4F3" w14:textId="77777777" w:rsidR="00F30D70" w:rsidRPr="00E13789" w:rsidRDefault="00F30D70" w:rsidP="00F30D7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rPr>
          <w:rFonts w:ascii="黑体" w:eastAsia="黑体" w:hAnsi="黑体"/>
          <w:color w:val="000000"/>
          <w:sz w:val="28"/>
          <w:szCs w:val="28"/>
        </w:rPr>
      </w:pPr>
      <w:r w:rsidRPr="00E13789">
        <w:rPr>
          <w:rStyle w:val="a4"/>
          <w:rFonts w:ascii="黑体" w:eastAsia="黑体" w:hAnsi="黑体" w:hint="eastAsia"/>
          <w:color w:val="000000"/>
          <w:sz w:val="28"/>
          <w:szCs w:val="28"/>
        </w:rPr>
        <w:t>（一）综合素质测试</w:t>
      </w:r>
    </w:p>
    <w:p w14:paraId="6FE97244" w14:textId="28711119" w:rsidR="00F30D70" w:rsidRPr="00E13789" w:rsidRDefault="00F30D70" w:rsidP="00E13789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2" w:firstLine="566"/>
        <w:rPr>
          <w:color w:val="000000"/>
          <w:sz w:val="28"/>
          <w:szCs w:val="28"/>
        </w:rPr>
      </w:pPr>
      <w:r w:rsidRPr="00E13789">
        <w:rPr>
          <w:rFonts w:hint="eastAsia"/>
          <w:color w:val="000000"/>
          <w:sz w:val="28"/>
          <w:szCs w:val="28"/>
        </w:rPr>
        <w:t>综合素质测试主要</w:t>
      </w:r>
      <w:r w:rsidR="008016E8" w:rsidRPr="00E13789">
        <w:rPr>
          <w:rFonts w:hint="eastAsia"/>
          <w:color w:val="000000"/>
          <w:sz w:val="28"/>
          <w:szCs w:val="28"/>
        </w:rPr>
        <w:t>考核学生在科技常识、人文常识和时事政治</w:t>
      </w:r>
      <w:r w:rsidRPr="00E13789">
        <w:rPr>
          <w:rFonts w:hint="eastAsia"/>
          <w:color w:val="000000"/>
          <w:sz w:val="28"/>
          <w:szCs w:val="28"/>
        </w:rPr>
        <w:t>三个方面</w:t>
      </w:r>
      <w:r w:rsidR="008016E8" w:rsidRPr="00E13789">
        <w:rPr>
          <w:rFonts w:hint="eastAsia"/>
          <w:color w:val="000000"/>
          <w:sz w:val="28"/>
          <w:szCs w:val="28"/>
        </w:rPr>
        <w:t>的掌握情况，具体内容为</w:t>
      </w:r>
      <w:r w:rsidRPr="00E13789">
        <w:rPr>
          <w:rFonts w:hint="eastAsia"/>
          <w:color w:val="000000"/>
          <w:sz w:val="28"/>
          <w:szCs w:val="28"/>
        </w:rPr>
        <w:t>：</w:t>
      </w:r>
    </w:p>
    <w:p w14:paraId="297584ED" w14:textId="1BCB2CC4" w:rsidR="00F30D70" w:rsidRPr="00E13789" w:rsidRDefault="00F30D70" w:rsidP="00E13789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2" w:firstLine="566"/>
        <w:rPr>
          <w:color w:val="000000"/>
          <w:sz w:val="28"/>
          <w:szCs w:val="28"/>
        </w:rPr>
      </w:pPr>
      <w:r w:rsidRPr="00E13789">
        <w:rPr>
          <w:rFonts w:hint="eastAsia"/>
          <w:color w:val="000000"/>
          <w:sz w:val="28"/>
          <w:szCs w:val="28"/>
        </w:rPr>
        <w:t>1、科技常识：含物理、化学、生物</w:t>
      </w:r>
      <w:r w:rsidR="008016E8" w:rsidRPr="00E13789">
        <w:rPr>
          <w:rFonts w:hint="eastAsia"/>
          <w:color w:val="000000"/>
          <w:sz w:val="28"/>
          <w:szCs w:val="28"/>
        </w:rPr>
        <w:t>、计算机科学</w:t>
      </w:r>
      <w:r w:rsidRPr="00E13789">
        <w:rPr>
          <w:rFonts w:hint="eastAsia"/>
          <w:color w:val="000000"/>
          <w:sz w:val="28"/>
          <w:szCs w:val="28"/>
        </w:rPr>
        <w:t>等方面的基础知识。  </w:t>
      </w:r>
    </w:p>
    <w:p w14:paraId="72F070E3" w14:textId="5C812562" w:rsidR="00F30D70" w:rsidRPr="00E13789" w:rsidRDefault="00F30D70" w:rsidP="00E13789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2" w:firstLine="566"/>
        <w:rPr>
          <w:color w:val="000000"/>
          <w:sz w:val="28"/>
          <w:szCs w:val="28"/>
        </w:rPr>
      </w:pPr>
      <w:r w:rsidRPr="00E13789">
        <w:rPr>
          <w:rFonts w:hint="eastAsia"/>
          <w:color w:val="000000"/>
          <w:sz w:val="28"/>
          <w:szCs w:val="28"/>
        </w:rPr>
        <w:t>2、人文常识：含文学、历史、地理、哲学、艺术等人文社会科学方面的基础知识。</w:t>
      </w:r>
    </w:p>
    <w:p w14:paraId="4411DAE9" w14:textId="6183FF32" w:rsidR="00F30D70" w:rsidRPr="00E13789" w:rsidRDefault="00F30D70" w:rsidP="00E13789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2" w:firstLine="566"/>
        <w:rPr>
          <w:color w:val="000000"/>
          <w:sz w:val="28"/>
          <w:szCs w:val="28"/>
        </w:rPr>
      </w:pPr>
      <w:r w:rsidRPr="00E13789">
        <w:rPr>
          <w:rFonts w:hint="eastAsia"/>
          <w:color w:val="000000"/>
          <w:sz w:val="28"/>
          <w:szCs w:val="28"/>
        </w:rPr>
        <w:t>3、时事政治：2017年1月以来，国内、国外发生的重大事件。  </w:t>
      </w:r>
    </w:p>
    <w:p w14:paraId="577C70BF" w14:textId="77777777" w:rsidR="00F30D70" w:rsidRPr="00E13789" w:rsidRDefault="00F30D70" w:rsidP="00F30D7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rPr>
          <w:rStyle w:val="a4"/>
          <w:rFonts w:ascii="黑体" w:eastAsia="黑体" w:hAnsi="黑体"/>
          <w:sz w:val="28"/>
          <w:szCs w:val="28"/>
        </w:rPr>
      </w:pPr>
      <w:r w:rsidRPr="00E13789">
        <w:rPr>
          <w:rStyle w:val="a4"/>
          <w:rFonts w:ascii="黑体" w:eastAsia="黑体" w:hAnsi="黑体" w:hint="eastAsia"/>
          <w:color w:val="000000"/>
          <w:sz w:val="28"/>
          <w:szCs w:val="28"/>
        </w:rPr>
        <w:t>（二）职业核心能力</w:t>
      </w:r>
    </w:p>
    <w:p w14:paraId="4063A909" w14:textId="1FDB4840" w:rsidR="00F30D70" w:rsidRPr="00E13789" w:rsidRDefault="00F30D70" w:rsidP="00E13789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2" w:firstLine="566"/>
        <w:rPr>
          <w:color w:val="000000"/>
          <w:sz w:val="28"/>
          <w:szCs w:val="28"/>
        </w:rPr>
      </w:pPr>
      <w:r w:rsidRPr="00E13789">
        <w:rPr>
          <w:rFonts w:hint="eastAsia"/>
          <w:color w:val="000000"/>
          <w:sz w:val="28"/>
          <w:szCs w:val="28"/>
        </w:rPr>
        <w:t>职业核心能力主要考核学生</w:t>
      </w:r>
      <w:r w:rsidR="008016E8" w:rsidRPr="00E13789">
        <w:rPr>
          <w:rFonts w:hint="eastAsia"/>
          <w:color w:val="000000"/>
          <w:sz w:val="28"/>
          <w:szCs w:val="28"/>
        </w:rPr>
        <w:t>学习能力、语言表达能力、推理分析能力，具体内容为</w:t>
      </w:r>
      <w:r w:rsidRPr="00E13789">
        <w:rPr>
          <w:rFonts w:hint="eastAsia"/>
          <w:color w:val="000000"/>
          <w:sz w:val="28"/>
          <w:szCs w:val="28"/>
        </w:rPr>
        <w:t>：</w:t>
      </w:r>
    </w:p>
    <w:p w14:paraId="195C1AA3" w14:textId="72A4E4BE" w:rsidR="00F30D70" w:rsidRPr="00E13789" w:rsidRDefault="00B95253" w:rsidP="00E13789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2" w:firstLine="566"/>
        <w:rPr>
          <w:color w:val="000000"/>
          <w:sz w:val="28"/>
          <w:szCs w:val="28"/>
        </w:rPr>
      </w:pPr>
      <w:r w:rsidRPr="00E13789">
        <w:rPr>
          <w:rFonts w:hint="eastAsia"/>
          <w:color w:val="000000"/>
          <w:sz w:val="28"/>
          <w:szCs w:val="28"/>
        </w:rPr>
        <w:t>1、</w:t>
      </w:r>
      <w:r w:rsidR="008016E8" w:rsidRPr="00E13789">
        <w:rPr>
          <w:rFonts w:hint="eastAsia"/>
          <w:color w:val="000000"/>
          <w:sz w:val="28"/>
          <w:szCs w:val="28"/>
        </w:rPr>
        <w:t>学习能力：考核学生的注意力、记忆力、思维力，和观察力</w:t>
      </w:r>
      <w:r w:rsidR="00F30D70" w:rsidRPr="00E13789">
        <w:rPr>
          <w:rFonts w:hint="eastAsia"/>
          <w:color w:val="000000"/>
          <w:sz w:val="28"/>
          <w:szCs w:val="28"/>
        </w:rPr>
        <w:t>。</w:t>
      </w:r>
    </w:p>
    <w:p w14:paraId="5B1ED316" w14:textId="7932E67E" w:rsidR="008016E8" w:rsidRPr="00E13789" w:rsidRDefault="00B95253" w:rsidP="00E13789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2" w:firstLine="566"/>
        <w:rPr>
          <w:color w:val="000000"/>
          <w:sz w:val="28"/>
          <w:szCs w:val="28"/>
        </w:rPr>
      </w:pPr>
      <w:r w:rsidRPr="00E13789">
        <w:rPr>
          <w:rFonts w:hint="eastAsia"/>
          <w:color w:val="000000"/>
          <w:sz w:val="28"/>
          <w:szCs w:val="28"/>
        </w:rPr>
        <w:lastRenderedPageBreak/>
        <w:t>2、</w:t>
      </w:r>
      <w:r w:rsidR="008016E8" w:rsidRPr="00E13789">
        <w:rPr>
          <w:rFonts w:hint="eastAsia"/>
          <w:color w:val="000000"/>
          <w:sz w:val="28"/>
          <w:szCs w:val="28"/>
        </w:rPr>
        <w:t>语言表达能力：考核学生运用语言的能力，即运用字、词、句、段进行书面语言表达的能力。</w:t>
      </w:r>
    </w:p>
    <w:p w14:paraId="62974BBD" w14:textId="49136893" w:rsidR="008016E8" w:rsidRPr="00E13789" w:rsidRDefault="00B95253" w:rsidP="00E13789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2" w:firstLine="566"/>
        <w:rPr>
          <w:color w:val="000000"/>
          <w:sz w:val="28"/>
          <w:szCs w:val="28"/>
        </w:rPr>
      </w:pPr>
      <w:r w:rsidRPr="00E13789">
        <w:rPr>
          <w:rFonts w:hint="eastAsia"/>
          <w:color w:val="000000"/>
          <w:sz w:val="28"/>
          <w:szCs w:val="28"/>
        </w:rPr>
        <w:t>3、</w:t>
      </w:r>
      <w:r w:rsidR="008016E8" w:rsidRPr="00E13789">
        <w:rPr>
          <w:rFonts w:hint="eastAsia"/>
          <w:color w:val="000000"/>
          <w:sz w:val="28"/>
          <w:szCs w:val="28"/>
        </w:rPr>
        <w:t>推理分析能力：考核学生对各种事物关系的推理分析能力，涉及对图形、词语概念、数量关系、事物关系和文字材料的理解、比较、组合、演绎和归纳等。</w:t>
      </w:r>
    </w:p>
    <w:p w14:paraId="4CE5B3EF" w14:textId="77777777" w:rsidR="00F30D70" w:rsidRPr="00E13789" w:rsidRDefault="00F30D70" w:rsidP="00F30D7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rPr>
          <w:rStyle w:val="a4"/>
          <w:rFonts w:ascii="黑体" w:eastAsia="黑体" w:hAnsi="黑体"/>
          <w:color w:val="000000"/>
          <w:sz w:val="28"/>
          <w:szCs w:val="28"/>
        </w:rPr>
      </w:pPr>
      <w:r w:rsidRPr="00E13789">
        <w:rPr>
          <w:rStyle w:val="a4"/>
          <w:rFonts w:ascii="黑体" w:eastAsia="黑体" w:hAnsi="黑体" w:hint="eastAsia"/>
          <w:color w:val="000000"/>
          <w:sz w:val="28"/>
          <w:szCs w:val="28"/>
        </w:rPr>
        <w:t>（三）职业社会能力</w:t>
      </w:r>
    </w:p>
    <w:p w14:paraId="3620A8FC" w14:textId="77777777" w:rsidR="00F30D70" w:rsidRPr="00E13789" w:rsidRDefault="00F30D70" w:rsidP="00E13789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2" w:firstLine="566"/>
        <w:rPr>
          <w:color w:val="000000"/>
          <w:sz w:val="28"/>
          <w:szCs w:val="28"/>
        </w:rPr>
      </w:pPr>
      <w:r w:rsidRPr="00E13789">
        <w:rPr>
          <w:rFonts w:hint="eastAsia"/>
          <w:color w:val="000000"/>
          <w:sz w:val="28"/>
          <w:szCs w:val="28"/>
        </w:rPr>
        <w:t>职业社会能力主要考核学生沟通交流、团队合作、解决问题、创新能力、心理健康、语言应用等内容。主要包括以下几个方面：</w:t>
      </w:r>
    </w:p>
    <w:p w14:paraId="71F769F7" w14:textId="586C84D2" w:rsidR="00F30D70" w:rsidRPr="00E13789" w:rsidRDefault="00F30D70" w:rsidP="00E13789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2" w:firstLine="566"/>
        <w:rPr>
          <w:color w:val="000000"/>
          <w:sz w:val="28"/>
          <w:szCs w:val="28"/>
        </w:rPr>
      </w:pPr>
      <w:r w:rsidRPr="00E13789">
        <w:rPr>
          <w:rFonts w:hint="eastAsia"/>
          <w:color w:val="000000"/>
          <w:sz w:val="28"/>
          <w:szCs w:val="28"/>
        </w:rPr>
        <w:t>1、能采用有效且适当的方法与他人沟通交流。</w:t>
      </w:r>
    </w:p>
    <w:p w14:paraId="6007D370" w14:textId="56305AA8" w:rsidR="00F30D70" w:rsidRPr="00E13789" w:rsidRDefault="00F30D70" w:rsidP="00E13789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2" w:firstLine="566"/>
        <w:rPr>
          <w:color w:val="000000"/>
          <w:sz w:val="28"/>
          <w:szCs w:val="28"/>
        </w:rPr>
      </w:pPr>
      <w:r w:rsidRPr="00E13789">
        <w:rPr>
          <w:rFonts w:hint="eastAsia"/>
          <w:color w:val="000000"/>
          <w:sz w:val="28"/>
          <w:szCs w:val="28"/>
        </w:rPr>
        <w:t>2、初步具备与现代生活密切相关的技术设计与应用能力。</w:t>
      </w:r>
    </w:p>
    <w:p w14:paraId="75862A15" w14:textId="1812CE3A" w:rsidR="00F30D70" w:rsidRPr="00E13789" w:rsidRDefault="00F30D70" w:rsidP="00E13789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2" w:firstLine="566"/>
        <w:rPr>
          <w:color w:val="000000"/>
          <w:sz w:val="28"/>
          <w:szCs w:val="28"/>
        </w:rPr>
      </w:pPr>
      <w:r w:rsidRPr="00E13789">
        <w:rPr>
          <w:rFonts w:hint="eastAsia"/>
          <w:color w:val="000000"/>
          <w:sz w:val="28"/>
          <w:szCs w:val="28"/>
        </w:rPr>
        <w:t>3、现代基本礼仪常识及协同合作和社会交往能力。</w:t>
      </w:r>
    </w:p>
    <w:p w14:paraId="7CDE9F32" w14:textId="247E4FD4" w:rsidR="00F30D70" w:rsidRPr="00E13789" w:rsidRDefault="00F30D70" w:rsidP="00E13789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2" w:firstLine="566"/>
        <w:rPr>
          <w:color w:val="000000"/>
          <w:sz w:val="28"/>
          <w:szCs w:val="28"/>
        </w:rPr>
      </w:pPr>
      <w:r w:rsidRPr="00E13789">
        <w:rPr>
          <w:rFonts w:hint="eastAsia"/>
          <w:color w:val="000000"/>
          <w:sz w:val="28"/>
          <w:szCs w:val="28"/>
        </w:rPr>
        <w:t>4、运用所学知识处理或解决问题的基本能力。</w:t>
      </w:r>
    </w:p>
    <w:p w14:paraId="04AD969E" w14:textId="1CC939CE" w:rsidR="00F30D70" w:rsidRPr="00E13789" w:rsidRDefault="00F30D70" w:rsidP="00E13789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2" w:firstLine="566"/>
        <w:rPr>
          <w:color w:val="000000"/>
          <w:sz w:val="28"/>
          <w:szCs w:val="28"/>
        </w:rPr>
      </w:pPr>
      <w:r w:rsidRPr="00E13789">
        <w:rPr>
          <w:rFonts w:hint="eastAsia"/>
          <w:color w:val="000000"/>
          <w:sz w:val="28"/>
          <w:szCs w:val="28"/>
        </w:rPr>
        <w:t>5、心理健康，具备基本的自我调节、抗挫折能力等。</w:t>
      </w:r>
    </w:p>
    <w:p w14:paraId="1E238CBA" w14:textId="6EBB59BE" w:rsidR="00F30D70" w:rsidRPr="00E13789" w:rsidRDefault="00F30D70" w:rsidP="00E13789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2" w:firstLine="566"/>
        <w:rPr>
          <w:color w:val="000000"/>
          <w:sz w:val="28"/>
          <w:szCs w:val="28"/>
        </w:rPr>
      </w:pPr>
      <w:r w:rsidRPr="00E13789">
        <w:rPr>
          <w:rFonts w:hint="eastAsia"/>
          <w:color w:val="000000"/>
          <w:sz w:val="28"/>
          <w:szCs w:val="28"/>
        </w:rPr>
        <w:t>6、能够运用创新思维、逻辑推理来判定解决问题的建议、结论和方法的优缺点的能力。</w:t>
      </w:r>
    </w:p>
    <w:p w14:paraId="5D8C3261" w14:textId="246EB9EC" w:rsidR="00F30D70" w:rsidRPr="00E13789" w:rsidRDefault="00F30D70" w:rsidP="00E13789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2" w:firstLine="566"/>
        <w:rPr>
          <w:color w:val="000000"/>
          <w:sz w:val="28"/>
          <w:szCs w:val="28"/>
        </w:rPr>
      </w:pPr>
      <w:r w:rsidRPr="00E13789">
        <w:rPr>
          <w:rFonts w:hint="eastAsia"/>
          <w:color w:val="000000"/>
          <w:sz w:val="28"/>
          <w:szCs w:val="28"/>
        </w:rPr>
        <w:t>7、具备生活常识：包含健康、饮食、卫生、交通、安全等方面。 </w:t>
      </w:r>
    </w:p>
    <w:sectPr w:rsidR="00F30D70" w:rsidRPr="00E13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BAD86" w14:textId="77777777" w:rsidR="00207C77" w:rsidRDefault="00207C77" w:rsidP="001360D0">
      <w:r>
        <w:separator/>
      </w:r>
    </w:p>
  </w:endnote>
  <w:endnote w:type="continuationSeparator" w:id="0">
    <w:p w14:paraId="17197B03" w14:textId="77777777" w:rsidR="00207C77" w:rsidRDefault="00207C77" w:rsidP="0013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E62AC" w14:textId="77777777" w:rsidR="00207C77" w:rsidRDefault="00207C77" w:rsidP="001360D0">
      <w:r>
        <w:separator/>
      </w:r>
    </w:p>
  </w:footnote>
  <w:footnote w:type="continuationSeparator" w:id="0">
    <w:p w14:paraId="77062E76" w14:textId="77777777" w:rsidR="00207C77" w:rsidRDefault="00207C77" w:rsidP="00136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2D7B"/>
    <w:multiLevelType w:val="hybridMultilevel"/>
    <w:tmpl w:val="D87A566C"/>
    <w:lvl w:ilvl="0" w:tplc="C4125B16">
      <w:start w:val="1"/>
      <w:numFmt w:val="decimal"/>
      <w:lvlText w:val="%1、"/>
      <w:lvlJc w:val="left"/>
      <w:pPr>
        <w:ind w:left="6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33" w:hanging="420"/>
      </w:pPr>
    </w:lvl>
    <w:lvl w:ilvl="2" w:tplc="0409001B" w:tentative="1">
      <w:start w:val="1"/>
      <w:numFmt w:val="lowerRoman"/>
      <w:lvlText w:val="%3."/>
      <w:lvlJc w:val="righ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9" w:tentative="1">
      <w:start w:val="1"/>
      <w:numFmt w:val="lowerLetter"/>
      <w:lvlText w:val="%5)"/>
      <w:lvlJc w:val="left"/>
      <w:pPr>
        <w:ind w:left="2393" w:hanging="420"/>
      </w:pPr>
    </w:lvl>
    <w:lvl w:ilvl="5" w:tplc="0409001B" w:tentative="1">
      <w:start w:val="1"/>
      <w:numFmt w:val="lowerRoman"/>
      <w:lvlText w:val="%6."/>
      <w:lvlJc w:val="righ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9" w:tentative="1">
      <w:start w:val="1"/>
      <w:numFmt w:val="lowerLetter"/>
      <w:lvlText w:val="%8)"/>
      <w:lvlJc w:val="left"/>
      <w:pPr>
        <w:ind w:left="3653" w:hanging="420"/>
      </w:pPr>
    </w:lvl>
    <w:lvl w:ilvl="8" w:tplc="0409001B" w:tentative="1">
      <w:start w:val="1"/>
      <w:numFmt w:val="lowerRoman"/>
      <w:lvlText w:val="%9."/>
      <w:lvlJc w:val="right"/>
      <w:pPr>
        <w:ind w:left="4073" w:hanging="420"/>
      </w:pPr>
    </w:lvl>
  </w:abstractNum>
  <w:abstractNum w:abstractNumId="1">
    <w:nsid w:val="123F22B6"/>
    <w:multiLevelType w:val="hybridMultilevel"/>
    <w:tmpl w:val="82962888"/>
    <w:lvl w:ilvl="0" w:tplc="8B6E87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97"/>
    <w:rsid w:val="001360D0"/>
    <w:rsid w:val="00145C25"/>
    <w:rsid w:val="00201047"/>
    <w:rsid w:val="00207C77"/>
    <w:rsid w:val="00400954"/>
    <w:rsid w:val="00404DE3"/>
    <w:rsid w:val="00564FA2"/>
    <w:rsid w:val="008016E8"/>
    <w:rsid w:val="0096537D"/>
    <w:rsid w:val="009D6940"/>
    <w:rsid w:val="00AA1197"/>
    <w:rsid w:val="00B95253"/>
    <w:rsid w:val="00E13789"/>
    <w:rsid w:val="00F30D70"/>
    <w:rsid w:val="00F7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12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30D7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30D7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30D7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0D7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F30D7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30D7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30D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0D70"/>
    <w:rPr>
      <w:b/>
      <w:bCs/>
    </w:rPr>
  </w:style>
  <w:style w:type="paragraph" w:styleId="a5">
    <w:name w:val="header"/>
    <w:basedOn w:val="a"/>
    <w:link w:val="Char"/>
    <w:uiPriority w:val="99"/>
    <w:unhideWhenUsed/>
    <w:rsid w:val="00136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360D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36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360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30D7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30D7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30D7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0D7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F30D7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30D7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30D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0D70"/>
    <w:rPr>
      <w:b/>
      <w:bCs/>
    </w:rPr>
  </w:style>
  <w:style w:type="paragraph" w:styleId="a5">
    <w:name w:val="header"/>
    <w:basedOn w:val="a"/>
    <w:link w:val="Char"/>
    <w:uiPriority w:val="99"/>
    <w:unhideWhenUsed/>
    <w:rsid w:val="00136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360D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36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36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Han</dc:creator>
  <cp:keywords/>
  <dc:description/>
  <cp:lastModifiedBy>李薇</cp:lastModifiedBy>
  <cp:revision>7</cp:revision>
  <dcterms:created xsi:type="dcterms:W3CDTF">2019-08-12T12:28:00Z</dcterms:created>
  <dcterms:modified xsi:type="dcterms:W3CDTF">2019-08-15T00:49:00Z</dcterms:modified>
</cp:coreProperties>
</file>